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C9" w:rsidRPr="00010FC9" w:rsidRDefault="00010FC9" w:rsidP="00010FC9">
      <w:pPr>
        <w:spacing w:after="0" w:line="240" w:lineRule="auto"/>
        <w:ind w:firstLine="709"/>
        <w:rPr>
          <w:rFonts w:ascii="Times New Roman" w:eastAsia="Times New Roman" w:hAnsi="Times New Roman" w:cs="Times New Roman"/>
          <w:b/>
          <w:sz w:val="28"/>
          <w:szCs w:val="28"/>
          <w:lang w:val="kk-KZ"/>
        </w:rPr>
      </w:pPr>
      <w:r w:rsidRPr="00010FC9">
        <w:rPr>
          <w:rFonts w:ascii="Times New Roman" w:hAnsi="Times New Roman"/>
          <w:b/>
          <w:sz w:val="28"/>
          <w:szCs w:val="28"/>
          <w:lang w:val="kk-KZ"/>
        </w:rPr>
        <w:t xml:space="preserve">        Әл-Фараби атындағы Қазақ ұлттық университеті</w:t>
      </w:r>
    </w:p>
    <w:p w:rsidR="00010FC9" w:rsidRPr="00010FC9" w:rsidRDefault="00010FC9" w:rsidP="00010FC9">
      <w:pPr>
        <w:spacing w:after="0" w:line="240" w:lineRule="auto"/>
        <w:jc w:val="center"/>
        <w:rPr>
          <w:rFonts w:ascii="Times New Roman" w:hAnsi="Times New Roman" w:cs="Times New Roman"/>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білім беру факультеті</w:t>
      </w:r>
    </w:p>
    <w:p w:rsidR="00010FC9" w:rsidRPr="00010FC9" w:rsidRDefault="00010FC9" w:rsidP="00010FC9">
      <w:pPr>
        <w:spacing w:after="0" w:line="240" w:lineRule="auto"/>
        <w:jc w:val="center"/>
        <w:rPr>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дайындық кафедрасы</w:t>
      </w: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bCs/>
          <w:sz w:val="28"/>
          <w:szCs w:val="28"/>
          <w:lang w:val="kk-KZ"/>
        </w:rPr>
      </w:pPr>
      <w:r w:rsidRPr="00010FC9">
        <w:rPr>
          <w:rFonts w:ascii="Times New Roman" w:hAnsi="Times New Roman" w:cs="Times New Roman"/>
          <w:bCs/>
          <w:sz w:val="28"/>
          <w:szCs w:val="28"/>
          <w:lang w:val="kk-KZ"/>
        </w:rPr>
        <w:t>ҚОРЫТЫНДЫ ЕМТИХАН БАҒДАРЛАМАСЫ</w:t>
      </w:r>
    </w:p>
    <w:p w:rsidR="00010FC9" w:rsidRPr="004446EF" w:rsidRDefault="00010FC9" w:rsidP="00010FC9">
      <w:pPr>
        <w:contextualSpacing/>
        <w:jc w:val="center"/>
        <w:rPr>
          <w:rFonts w:ascii="Times New Roman" w:hAnsi="Times New Roman" w:cs="Times New Roman"/>
          <w:sz w:val="28"/>
          <w:szCs w:val="28"/>
          <w:lang w:val="kk-KZ"/>
        </w:rPr>
      </w:pPr>
    </w:p>
    <w:p w:rsidR="00010FC9" w:rsidRPr="00010FC9" w:rsidRDefault="00E72E00" w:rsidP="00010FC9">
      <w:pPr>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10FC9">
        <w:rPr>
          <w:rFonts w:ascii="Times New Roman" w:hAnsi="Times New Roman" w:cs="Times New Roman"/>
          <w:sz w:val="28"/>
          <w:szCs w:val="28"/>
          <w:lang w:val="kk-KZ"/>
        </w:rPr>
        <w:t xml:space="preserve"> «Қазақстан тарихы»</w:t>
      </w:r>
    </w:p>
    <w:p w:rsidR="00010FC9" w:rsidRPr="00010FC9" w:rsidRDefault="00010FC9" w:rsidP="00010FC9">
      <w:pPr>
        <w:jc w:val="center"/>
        <w:rPr>
          <w:rFonts w:ascii="Times New Roman" w:hAnsi="Times New Roman" w:cs="Times New Roman"/>
          <w:sz w:val="28"/>
          <w:szCs w:val="28"/>
          <w:lang w:val="kk-KZ"/>
        </w:rPr>
      </w:pPr>
    </w:p>
    <w:p w:rsidR="00010FC9" w:rsidRPr="004446EF" w:rsidRDefault="00010FC9" w:rsidP="00010FC9">
      <w:pPr>
        <w:spacing w:after="0" w:line="240" w:lineRule="auto"/>
        <w:jc w:val="center"/>
        <w:rPr>
          <w:rFonts w:ascii="Times New Roman" w:hAnsi="Times New Roman" w:cs="Times New Roman"/>
          <w:sz w:val="28"/>
          <w:szCs w:val="28"/>
          <w:lang w:val="kk-KZ"/>
        </w:rPr>
      </w:pPr>
    </w:p>
    <w:p w:rsidR="00010FC9" w:rsidRPr="004446EF" w:rsidRDefault="00010FC9" w:rsidP="00010FC9">
      <w:pPr>
        <w:spacing w:after="0" w:line="240" w:lineRule="auto"/>
        <w:jc w:val="center"/>
        <w:rPr>
          <w:rFonts w:ascii="Times New Roman" w:hAnsi="Times New Roman" w:cs="Times New Roman"/>
          <w:sz w:val="28"/>
          <w:szCs w:val="28"/>
          <w:lang w:val="kk-KZ"/>
        </w:rPr>
      </w:pPr>
    </w:p>
    <w:p w:rsidR="00010FC9" w:rsidRPr="00E72E00" w:rsidRDefault="00010FC9" w:rsidP="00010FC9">
      <w:pPr>
        <w:spacing w:after="0" w:line="240" w:lineRule="auto"/>
        <w:jc w:val="center"/>
        <w:rPr>
          <w:rFonts w:ascii="Times New Roman" w:hAnsi="Times New Roman" w:cs="Times New Roman"/>
          <w:sz w:val="28"/>
          <w:szCs w:val="28"/>
          <w:lang w:val="kk-KZ"/>
        </w:rPr>
      </w:pPr>
      <w:r w:rsidRPr="00010FC9">
        <w:rPr>
          <w:rFonts w:ascii="Times New Roman" w:hAnsi="Times New Roman" w:cs="Times New Roman"/>
          <w:sz w:val="28"/>
          <w:szCs w:val="28"/>
          <w:lang w:val="kk-KZ"/>
        </w:rPr>
        <w:t>К</w:t>
      </w:r>
      <w:proofErr w:type="spellStart"/>
      <w:r w:rsidRPr="00010FC9">
        <w:rPr>
          <w:rFonts w:ascii="Times New Roman" w:hAnsi="Times New Roman" w:cs="Times New Roman"/>
          <w:sz w:val="28"/>
          <w:szCs w:val="28"/>
        </w:rPr>
        <w:t>редит</w:t>
      </w:r>
      <w:proofErr w:type="spellEnd"/>
      <w:r w:rsidRPr="00010FC9">
        <w:rPr>
          <w:rFonts w:ascii="Times New Roman" w:hAnsi="Times New Roman" w:cs="Times New Roman"/>
          <w:sz w:val="28"/>
          <w:szCs w:val="28"/>
          <w:lang w:val="kk-KZ"/>
        </w:rPr>
        <w:t xml:space="preserve"> саны </w:t>
      </w:r>
      <w:r w:rsidRPr="00010FC9">
        <w:rPr>
          <w:rFonts w:ascii="Times New Roman" w:hAnsi="Times New Roman" w:cs="Times New Roman"/>
          <w:sz w:val="28"/>
          <w:szCs w:val="28"/>
        </w:rPr>
        <w:t xml:space="preserve"> – </w:t>
      </w:r>
      <w:r w:rsidR="00E72E00">
        <w:rPr>
          <w:rFonts w:ascii="Times New Roman" w:hAnsi="Times New Roman" w:cs="Times New Roman"/>
          <w:sz w:val="28"/>
          <w:szCs w:val="28"/>
          <w:lang w:val="kk-KZ"/>
        </w:rPr>
        <w:t>5</w:t>
      </w:r>
    </w:p>
    <w:p w:rsidR="00010FC9" w:rsidRPr="00010FC9" w:rsidRDefault="00010FC9" w:rsidP="00010FC9">
      <w:pPr>
        <w:spacing w:after="0" w:line="240" w:lineRule="auto"/>
        <w:jc w:val="center"/>
        <w:rPr>
          <w:rFonts w:ascii="Times New Roman" w:hAnsi="Times New Roman" w:cs="Times New Roman"/>
          <w:sz w:val="28"/>
          <w:szCs w:val="28"/>
          <w:lang w:val="kk-KZ"/>
        </w:rPr>
      </w:pPr>
      <w:r w:rsidRPr="00010FC9">
        <w:rPr>
          <w:rFonts w:ascii="Times New Roman" w:hAnsi="Times New Roman" w:cs="Times New Roman"/>
          <w:sz w:val="28"/>
          <w:szCs w:val="28"/>
          <w:lang w:val="kk-KZ"/>
        </w:rPr>
        <w:t xml:space="preserve">Сағат саны – </w:t>
      </w:r>
      <w:r w:rsidR="00E72E00">
        <w:rPr>
          <w:rFonts w:ascii="Times New Roman" w:hAnsi="Times New Roman" w:cs="Times New Roman"/>
          <w:sz w:val="28"/>
          <w:szCs w:val="28"/>
          <w:lang w:val="kk-KZ"/>
        </w:rPr>
        <w:t>3</w:t>
      </w:r>
    </w:p>
    <w:p w:rsidR="00010FC9" w:rsidRPr="00E72E00" w:rsidRDefault="00010FC9" w:rsidP="00010FC9">
      <w:pPr>
        <w:pStyle w:val="a8"/>
        <w:spacing w:after="0" w:line="240" w:lineRule="auto"/>
        <w:ind w:firstLine="709"/>
        <w:jc w:val="center"/>
        <w:rPr>
          <w:rFonts w:ascii="Times New Roman" w:eastAsia="Times New Roman" w:hAnsi="Times New Roman" w:cs="Times New Roman"/>
          <w:b/>
          <w:bCs/>
          <w:sz w:val="28"/>
          <w:szCs w:val="28"/>
          <w:lang w:val="kk-KZ"/>
        </w:rPr>
      </w:pPr>
      <w:r w:rsidRPr="00E72E00">
        <w:rPr>
          <w:rFonts w:ascii="Times New Roman" w:eastAsia="Times New Roman" w:hAnsi="Times New Roman" w:cs="Times New Roman"/>
          <w:bCs/>
          <w:sz w:val="28"/>
          <w:szCs w:val="28"/>
          <w:lang w:val="kk-KZ"/>
        </w:rPr>
        <w:t>Оқу формасы: күндізгі</w:t>
      </w:r>
    </w:p>
    <w:p w:rsidR="00010FC9" w:rsidRPr="00010FC9" w:rsidRDefault="00010FC9" w:rsidP="00010FC9">
      <w:pPr>
        <w:spacing w:after="0" w:line="240" w:lineRule="auto"/>
        <w:jc w:val="center"/>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9376BF">
      <w:pPr>
        <w:spacing w:after="0" w:line="240" w:lineRule="auto"/>
        <w:rPr>
          <w:rFonts w:ascii="Times New Roman" w:hAnsi="Times New Roman" w:cs="Times New Roman"/>
          <w:b/>
          <w:sz w:val="28"/>
          <w:szCs w:val="28"/>
          <w:lang w:val="kk-KZ"/>
        </w:rPr>
      </w:pPr>
    </w:p>
    <w:p w:rsidR="00010FC9" w:rsidRPr="00E72E00" w:rsidRDefault="00010FC9" w:rsidP="00010FC9">
      <w:pPr>
        <w:pStyle w:val="a8"/>
        <w:ind w:firstLine="709"/>
        <w:jc w:val="center"/>
        <w:rPr>
          <w:rFonts w:ascii="Times New Roman" w:eastAsia="Times New Roman" w:hAnsi="Times New Roman" w:cs="Times New Roman"/>
          <w:sz w:val="28"/>
          <w:szCs w:val="28"/>
          <w:lang w:val="kk-KZ"/>
        </w:rPr>
      </w:pPr>
      <w:r w:rsidRPr="00E72E00">
        <w:rPr>
          <w:rFonts w:ascii="Times New Roman" w:hAnsi="Times New Roman"/>
          <w:sz w:val="28"/>
          <w:szCs w:val="28"/>
          <w:lang w:val="kk-KZ"/>
        </w:rPr>
        <w:t>Алматы</w:t>
      </w:r>
      <w:r w:rsidR="00E72E00">
        <w:rPr>
          <w:rFonts w:ascii="Times New Roman" w:hAnsi="Times New Roman"/>
          <w:sz w:val="28"/>
          <w:szCs w:val="28"/>
          <w:lang w:val="kk-KZ"/>
        </w:rPr>
        <w:t>, 2023</w:t>
      </w:r>
    </w:p>
    <w:p w:rsidR="00010FC9" w:rsidRPr="00E72E00" w:rsidRDefault="00010FC9" w:rsidP="00010FC9">
      <w:pPr>
        <w:pStyle w:val="a7"/>
        <w:spacing w:before="0" w:after="0"/>
        <w:jc w:val="both"/>
        <w:rPr>
          <w:sz w:val="28"/>
          <w:szCs w:val="28"/>
          <w:lang w:val="kk-KZ"/>
        </w:rPr>
      </w:pPr>
      <w:r w:rsidRPr="00010FC9">
        <w:rPr>
          <w:rFonts w:eastAsia="SimSun"/>
          <w:sz w:val="28"/>
          <w:szCs w:val="28"/>
          <w:lang w:val="kk-KZ" w:eastAsia="en-US"/>
        </w:rPr>
        <w:lastRenderedPageBreak/>
        <w:t xml:space="preserve">Эксперименттік білім беру бағдарламасының негізінде </w:t>
      </w:r>
      <w:r w:rsidRPr="00E72E00">
        <w:rPr>
          <w:sz w:val="28"/>
          <w:szCs w:val="28"/>
          <w:lang w:val="kk-KZ"/>
        </w:rPr>
        <w:t>жасалынды</w:t>
      </w:r>
    </w:p>
    <w:p w:rsidR="00010FC9" w:rsidRPr="00E72E00" w:rsidRDefault="00010FC9" w:rsidP="00010FC9">
      <w:pPr>
        <w:pStyle w:val="Default"/>
        <w:ind w:firstLine="709"/>
        <w:jc w:val="both"/>
        <w:rPr>
          <w:sz w:val="28"/>
          <w:szCs w:val="28"/>
          <w:lang w:val="kk-KZ"/>
        </w:rPr>
      </w:pPr>
    </w:p>
    <w:p w:rsidR="00010FC9" w:rsidRPr="00010FC9" w:rsidRDefault="00010FC9" w:rsidP="00010FC9">
      <w:pPr>
        <w:pStyle w:val="Default"/>
        <w:jc w:val="both"/>
        <w:rPr>
          <w:sz w:val="28"/>
          <w:szCs w:val="28"/>
          <w:lang w:val="kk-KZ"/>
        </w:rPr>
      </w:pPr>
      <w:r w:rsidRPr="0048312E">
        <w:rPr>
          <w:sz w:val="28"/>
          <w:szCs w:val="28"/>
          <w:lang w:val="kk-KZ"/>
        </w:rPr>
        <w:t>Қорытынды емтихан бағдарламасын құрастырған –</w:t>
      </w:r>
      <w:r w:rsidRPr="00010FC9">
        <w:rPr>
          <w:sz w:val="28"/>
          <w:szCs w:val="28"/>
          <w:lang w:val="kk-KZ"/>
        </w:rPr>
        <w:t xml:space="preserve"> аға оқытушы </w:t>
      </w:r>
    </w:p>
    <w:p w:rsidR="00010FC9" w:rsidRPr="00010FC9" w:rsidRDefault="00010FC9" w:rsidP="00010FC9">
      <w:pPr>
        <w:pStyle w:val="Default"/>
        <w:jc w:val="both"/>
        <w:rPr>
          <w:b/>
          <w:bCs/>
          <w:sz w:val="28"/>
          <w:szCs w:val="28"/>
          <w:lang w:val="kk-KZ"/>
        </w:rPr>
      </w:pPr>
      <w:r w:rsidRPr="00010FC9">
        <w:rPr>
          <w:sz w:val="28"/>
          <w:szCs w:val="28"/>
          <w:lang w:val="kk-KZ"/>
        </w:rPr>
        <w:t>М.Н. Ибрагимова</w:t>
      </w: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010FC9" w:rsidRDefault="00010FC9" w:rsidP="00010FC9">
      <w:pPr>
        <w:jc w:val="right"/>
        <w:rPr>
          <w:b/>
          <w:sz w:val="28"/>
          <w:szCs w:val="28"/>
          <w:lang w:val="kk-KZ"/>
        </w:rPr>
      </w:pPr>
    </w:p>
    <w:p w:rsidR="00010FC9" w:rsidRPr="00010FC9" w:rsidRDefault="00010FC9" w:rsidP="00010FC9">
      <w:pPr>
        <w:jc w:val="center"/>
        <w:rPr>
          <w:b/>
          <w:sz w:val="28"/>
          <w:szCs w:val="28"/>
          <w:lang w:val="kk-KZ"/>
        </w:rPr>
      </w:pPr>
    </w:p>
    <w:p w:rsidR="00010FC9" w:rsidRPr="00010FC9" w:rsidRDefault="00010FC9" w:rsidP="00010FC9">
      <w:pPr>
        <w:jc w:val="center"/>
        <w:rPr>
          <w:b/>
          <w:sz w:val="28"/>
          <w:szCs w:val="28"/>
          <w:lang w:val="kk-KZ"/>
        </w:rPr>
      </w:pPr>
    </w:p>
    <w:p w:rsidR="00010FC9" w:rsidRPr="00010FC9" w:rsidRDefault="00010FC9" w:rsidP="00010FC9">
      <w:pPr>
        <w:jc w:val="center"/>
        <w:rPr>
          <w:b/>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Default="00010FC9" w:rsidP="00010FC9">
      <w:pPr>
        <w:pStyle w:val="Default"/>
        <w:ind w:firstLine="709"/>
        <w:jc w:val="both"/>
        <w:rPr>
          <w:b/>
          <w:bCs/>
          <w:sz w:val="28"/>
          <w:szCs w:val="28"/>
          <w:lang w:val="kk-KZ"/>
        </w:rPr>
      </w:pPr>
    </w:p>
    <w:p w:rsidR="0048312E" w:rsidRDefault="0048312E" w:rsidP="00010FC9">
      <w:pPr>
        <w:pStyle w:val="Default"/>
        <w:ind w:firstLine="709"/>
        <w:jc w:val="both"/>
        <w:rPr>
          <w:b/>
          <w:bCs/>
          <w:sz w:val="28"/>
          <w:szCs w:val="28"/>
          <w:lang w:val="kk-KZ"/>
        </w:rPr>
      </w:pPr>
    </w:p>
    <w:p w:rsidR="0048312E" w:rsidRDefault="0048312E" w:rsidP="00010FC9">
      <w:pPr>
        <w:pStyle w:val="Default"/>
        <w:ind w:firstLine="709"/>
        <w:jc w:val="both"/>
        <w:rPr>
          <w:b/>
          <w:bCs/>
          <w:sz w:val="28"/>
          <w:szCs w:val="28"/>
          <w:lang w:val="kk-KZ"/>
        </w:rPr>
      </w:pPr>
    </w:p>
    <w:p w:rsidR="0048312E" w:rsidRPr="004446EF" w:rsidRDefault="0048312E" w:rsidP="00010FC9">
      <w:pPr>
        <w:pStyle w:val="Default"/>
        <w:ind w:firstLine="709"/>
        <w:jc w:val="both"/>
        <w:rPr>
          <w:b/>
          <w:bCs/>
          <w:sz w:val="28"/>
          <w:szCs w:val="28"/>
          <w:lang w:val="kk-KZ"/>
        </w:rPr>
      </w:pPr>
    </w:p>
    <w:p w:rsidR="0048312E" w:rsidRPr="00A81BB8" w:rsidRDefault="0048312E" w:rsidP="0048312E">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w:t>
      </w:r>
      <w:r w:rsidRPr="00A81BB8">
        <w:rPr>
          <w:rFonts w:ascii="Times New Roman" w:hAnsi="Times New Roman" w:cs="Times New Roman"/>
          <w:sz w:val="28"/>
          <w:szCs w:val="28"/>
          <w:lang w:val="kk-KZ"/>
        </w:rPr>
        <w:t>04</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10.</w:t>
      </w:r>
      <w:r w:rsidRPr="00A81BB8">
        <w:rPr>
          <w:rFonts w:ascii="Times New Roman" w:hAnsi="Times New Roman" w:cs="Times New Roman"/>
          <w:sz w:val="28"/>
          <w:szCs w:val="28"/>
        </w:rPr>
        <w:t xml:space="preserve">  202</w:t>
      </w:r>
      <w:r w:rsidRPr="00A81BB8">
        <w:rPr>
          <w:rFonts w:ascii="Times New Roman" w:hAnsi="Times New Roman" w:cs="Times New Roman"/>
          <w:sz w:val="28"/>
          <w:szCs w:val="28"/>
          <w:lang w:val="kk-KZ"/>
        </w:rPr>
        <w:t>3</w:t>
      </w:r>
      <w:r w:rsidRPr="00A81BB8">
        <w:rPr>
          <w:rFonts w:ascii="Times New Roman" w:hAnsi="Times New Roman" w:cs="Times New Roman"/>
          <w:sz w:val="28"/>
          <w:szCs w:val="28"/>
        </w:rPr>
        <w:t xml:space="preserve"> ж.      №</w:t>
      </w:r>
      <w:r w:rsidRPr="00A81BB8">
        <w:rPr>
          <w:rFonts w:ascii="Times New Roman" w:hAnsi="Times New Roman" w:cs="Times New Roman"/>
          <w:sz w:val="28"/>
          <w:szCs w:val="28"/>
          <w:lang w:val="kk-KZ"/>
        </w:rPr>
        <w:t xml:space="preserve">1 </w:t>
      </w:r>
      <w:r w:rsidRPr="00A81BB8">
        <w:rPr>
          <w:rFonts w:ascii="Times New Roman" w:hAnsi="Times New Roman" w:cs="Times New Roman"/>
          <w:sz w:val="28"/>
          <w:szCs w:val="28"/>
        </w:rPr>
        <w:t xml:space="preserve"> </w:t>
      </w:r>
      <w:proofErr w:type="spellStart"/>
      <w:r w:rsidRPr="00A81BB8">
        <w:rPr>
          <w:rFonts w:ascii="Times New Roman" w:hAnsi="Times New Roman" w:cs="Times New Roman"/>
          <w:sz w:val="28"/>
          <w:szCs w:val="28"/>
        </w:rPr>
        <w:t>Хаттама</w:t>
      </w:r>
      <w:proofErr w:type="spellEnd"/>
      <w:r w:rsidRPr="00A81BB8">
        <w:rPr>
          <w:rFonts w:ascii="Times New Roman" w:hAnsi="Times New Roman" w:cs="Times New Roman"/>
          <w:sz w:val="28"/>
          <w:szCs w:val="28"/>
        </w:rPr>
        <w:t xml:space="preserve"> </w:t>
      </w:r>
    </w:p>
    <w:p w:rsidR="0048312E" w:rsidRPr="00A81BB8" w:rsidRDefault="0048312E" w:rsidP="0048312E">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 xml:space="preserve">Кафедра </w:t>
      </w:r>
      <w:proofErr w:type="spellStart"/>
      <w:r w:rsidRPr="00A81BB8">
        <w:rPr>
          <w:rFonts w:ascii="Times New Roman" w:hAnsi="Times New Roman" w:cs="Times New Roman"/>
          <w:sz w:val="28"/>
          <w:szCs w:val="28"/>
        </w:rPr>
        <w:t>меңгеруші</w:t>
      </w:r>
      <w:proofErr w:type="gramStart"/>
      <w:r w:rsidRPr="00A81BB8">
        <w:rPr>
          <w:rFonts w:ascii="Times New Roman" w:hAnsi="Times New Roman" w:cs="Times New Roman"/>
          <w:sz w:val="28"/>
          <w:szCs w:val="28"/>
        </w:rPr>
        <w:t>с</w:t>
      </w:r>
      <w:proofErr w:type="gramEnd"/>
      <w:r w:rsidRPr="00A81BB8">
        <w:rPr>
          <w:rFonts w:ascii="Times New Roman" w:hAnsi="Times New Roman" w:cs="Times New Roman"/>
          <w:sz w:val="28"/>
          <w:szCs w:val="28"/>
        </w:rPr>
        <w:t>і</w:t>
      </w:r>
      <w:proofErr w:type="spellEnd"/>
      <w:r w:rsidRPr="00A81BB8">
        <w:rPr>
          <w:rFonts w:ascii="Times New Roman" w:hAnsi="Times New Roman" w:cs="Times New Roman"/>
          <w:sz w:val="28"/>
          <w:szCs w:val="28"/>
        </w:rPr>
        <w:t>,</w:t>
      </w:r>
    </w:p>
    <w:p w:rsidR="0048312E" w:rsidRPr="00A81BB8" w:rsidRDefault="0048312E" w:rsidP="0048312E">
      <w:pPr>
        <w:spacing w:after="0" w:line="240" w:lineRule="auto"/>
        <w:ind w:firstLine="709"/>
        <w:jc w:val="both"/>
        <w:rPr>
          <w:rFonts w:ascii="Times New Roman" w:eastAsia="Times New Roman" w:hAnsi="Times New Roman" w:cs="Times New Roman"/>
          <w:sz w:val="28"/>
          <w:szCs w:val="28"/>
          <w:lang w:val="kk-KZ"/>
        </w:rPr>
      </w:pPr>
      <w:proofErr w:type="spellStart"/>
      <w:r w:rsidRPr="00A81BB8">
        <w:rPr>
          <w:rFonts w:ascii="Times New Roman" w:hAnsi="Times New Roman" w:cs="Times New Roman"/>
          <w:sz w:val="28"/>
          <w:szCs w:val="28"/>
        </w:rPr>
        <w:t>з</w:t>
      </w:r>
      <w:proofErr w:type="gramStart"/>
      <w:r w:rsidRPr="00A81BB8">
        <w:rPr>
          <w:rFonts w:ascii="Times New Roman" w:hAnsi="Times New Roman" w:cs="Times New Roman"/>
          <w:sz w:val="28"/>
          <w:szCs w:val="28"/>
        </w:rPr>
        <w:t>.ғ</w:t>
      </w:r>
      <w:proofErr w:type="spellEnd"/>
      <w:r w:rsidRPr="00A81BB8">
        <w:rPr>
          <w:rFonts w:ascii="Times New Roman" w:hAnsi="Times New Roman" w:cs="Times New Roman"/>
          <w:sz w:val="28"/>
          <w:szCs w:val="28"/>
        </w:rPr>
        <w:t>.</w:t>
      </w:r>
      <w:proofErr w:type="gramEnd"/>
      <w:r w:rsidRPr="00A81BB8">
        <w:rPr>
          <w:rFonts w:ascii="Times New Roman" w:hAnsi="Times New Roman" w:cs="Times New Roman"/>
          <w:sz w:val="28"/>
          <w:szCs w:val="28"/>
          <w:lang w:val="kk-KZ"/>
        </w:rPr>
        <w:t>к</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доцент</w:t>
      </w:r>
      <w:r w:rsidRPr="00A81BB8">
        <w:rPr>
          <w:rFonts w:ascii="Times New Roman" w:hAnsi="Times New Roman" w:cs="Times New Roman"/>
          <w:sz w:val="28"/>
          <w:szCs w:val="28"/>
        </w:rPr>
        <w:t xml:space="preserve">                      ________________          </w:t>
      </w:r>
      <w:r w:rsidRPr="00A81BB8">
        <w:rPr>
          <w:rFonts w:ascii="Times New Roman" w:hAnsi="Times New Roman" w:cs="Times New Roman"/>
          <w:sz w:val="28"/>
          <w:szCs w:val="28"/>
          <w:lang w:val="kk-KZ"/>
        </w:rPr>
        <w:t>Сартаев С.А.</w:t>
      </w:r>
    </w:p>
    <w:p w:rsidR="00010FC9" w:rsidRPr="0048312E"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4446EF" w:rsidRDefault="004446EF" w:rsidP="004446EF">
      <w:pPr>
        <w:spacing w:after="0" w:line="240" w:lineRule="auto"/>
        <w:jc w:val="center"/>
        <w:rPr>
          <w:rFonts w:ascii="Times New Roman" w:hAnsi="Times New Roman"/>
          <w:b/>
          <w:bCs/>
          <w:sz w:val="28"/>
          <w:szCs w:val="28"/>
          <w:lang w:val="kk-KZ"/>
        </w:rPr>
      </w:pPr>
      <w:r w:rsidRPr="00A266EE">
        <w:rPr>
          <w:rFonts w:ascii="Times New Roman" w:hAnsi="Times New Roman"/>
          <w:b/>
          <w:bCs/>
          <w:sz w:val="28"/>
          <w:szCs w:val="28"/>
          <w:lang w:val="kk-KZ"/>
        </w:rPr>
        <w:lastRenderedPageBreak/>
        <w:t>КІРІСПЕ</w:t>
      </w:r>
    </w:p>
    <w:p w:rsidR="00010FC9" w:rsidRPr="00010FC9" w:rsidRDefault="00010FC9" w:rsidP="00010FC9">
      <w:pPr>
        <w:spacing w:after="0" w:line="240" w:lineRule="auto"/>
        <w:ind w:firstLine="708"/>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010FC9" w:rsidRDefault="00010FC9" w:rsidP="00010FC9">
      <w:pPr>
        <w:spacing w:after="0" w:line="240" w:lineRule="auto"/>
        <w:ind w:firstLine="540"/>
        <w:jc w:val="both"/>
        <w:rPr>
          <w:rFonts w:ascii="Times New Roman" w:hAnsi="Times New Roman" w:cs="Times New Roman"/>
          <w:b/>
          <w:bCs/>
          <w:i/>
          <w:sz w:val="28"/>
          <w:szCs w:val="28"/>
          <w:lang w:val="kk-KZ"/>
        </w:rPr>
      </w:pPr>
      <w:r w:rsidRPr="00010FC9">
        <w:rPr>
          <w:rFonts w:ascii="Times New Roman" w:hAnsi="Times New Roman" w:cs="Times New Roman"/>
          <w:b/>
          <w:bCs/>
          <w:i/>
          <w:sz w:val="28"/>
          <w:szCs w:val="28"/>
          <w:lang w:val="kk-KZ"/>
        </w:rPr>
        <w:t>Пәннің міндеттері:</w:t>
      </w:r>
    </w:p>
    <w:p w:rsidR="00010FC9" w:rsidRPr="00010FC9" w:rsidRDefault="00010FC9" w:rsidP="00010FC9">
      <w:pPr>
        <w:spacing w:after="0" w:line="240" w:lineRule="auto"/>
        <w:ind w:firstLine="540"/>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010FC9" w:rsidRDefault="00010FC9" w:rsidP="00010FC9">
      <w:pPr>
        <w:spacing w:after="0" w:line="240" w:lineRule="auto"/>
        <w:jc w:val="both"/>
        <w:rPr>
          <w:rFonts w:ascii="Times New Roman" w:hAnsi="Times New Roman" w:cs="Times New Roman"/>
          <w:b/>
          <w:sz w:val="28"/>
          <w:szCs w:val="28"/>
          <w:lang w:val="kk-KZ"/>
        </w:rPr>
      </w:pPr>
      <w:r w:rsidRPr="00010FC9">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ауқымды және нақты материалдарды оқып үйрену;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проблемалық дәрістер әдісін қолдану жолымен тыңдаушыларда</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шығармашылық ойлауды қалыптастыру;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Қазақстан тарихының гуманитарлық пәндер жүйесіндегі орнын, оның</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тарих және тарих ғылымының рөлі, оның салалары мен бағыттары,</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ab/>
        <w:t>Пәннің практикалық және тәрбиелік бағыты:</w:t>
      </w:r>
    </w:p>
    <w:p w:rsidR="00010FC9" w:rsidRPr="00010FC9" w:rsidRDefault="00010FC9" w:rsidP="00010FC9">
      <w:pPr>
        <w:numPr>
          <w:ilvl w:val="0"/>
          <w:numId w:val="2"/>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010FC9" w:rsidRDefault="00010FC9" w:rsidP="00010FC9">
      <w:pPr>
        <w:numPr>
          <w:ilvl w:val="0"/>
          <w:numId w:val="2"/>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қазақтың мәдениетін, әдебиетін, тілін, дінін құрметтеуге баулу.</w:t>
      </w: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lastRenderedPageBreak/>
        <w:t>ҚОРЫТЫНДЫ ЕМТИХАНДЫ ӨТКІЗУ ЕРЕЖЕЛЕРІ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bookmarkStart w:id="0" w:name="_GoBack"/>
      <w:bookmarkEnd w:id="0"/>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форматы-синхронды.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Ауызша емтихан өткізіледі: офлайн (бетке-бет жүздесу)</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Ұзақтығы: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Дайындық уақыты – 20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Жауап беру уақыты  -  15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Тыңдаушылар</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 бағалау критерийлері: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анықтығы, нақтылығы;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түсінікті қарапайым тілмен баяндалуы;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lastRenderedPageBreak/>
        <w:t>жауаптың толықтығы;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010FC9">
        <w:rPr>
          <w:rFonts w:ascii="Times New Roman" w:eastAsia="Times New Roman" w:hAnsi="Times New Roman" w:cs="Times New Roman"/>
          <w:b/>
          <w:sz w:val="28"/>
          <w:szCs w:val="28"/>
          <w:lang w:val="kk-KZ"/>
        </w:rPr>
        <w:t>(РК1иРК2)/3х0,6+(ИЭх0,4</w:t>
      </w:r>
      <w:r w:rsidRPr="00010FC9">
        <w:rPr>
          <w:rFonts w:ascii="Times New Roman" w:eastAsia="Times New Roman" w:hAnsi="Times New Roman" w:cs="Times New Roman"/>
          <w:sz w:val="28"/>
          <w:szCs w:val="28"/>
          <w:lang w:val="kk-KZ"/>
        </w:rPr>
        <w:t xml:space="preserve">) Формуласы бойынша есептеледі.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010FC9">
        <w:rPr>
          <w:rFonts w:ascii="Times New Roman" w:eastAsia="Times New Roman" w:hAnsi="Times New Roman" w:cs="Times New Roman"/>
          <w:b/>
          <w:sz w:val="28"/>
          <w:szCs w:val="28"/>
          <w:lang w:val="kk-KZ"/>
        </w:rPr>
        <w:t xml:space="preserve"> «FX» (25-49), «F» (0-24) </w:t>
      </w:r>
      <w:r w:rsidRPr="00010FC9">
        <w:rPr>
          <w:rFonts w:ascii="Times New Roman" w:eastAsia="Times New Roman" w:hAnsi="Times New Roman" w:cs="Times New Roman"/>
          <w:sz w:val="28"/>
          <w:szCs w:val="28"/>
          <w:lang w:val="kk-KZ"/>
        </w:rPr>
        <w:t xml:space="preserve">және дәстүрлі бағалау жүйесі бойынша белгіленеді. </w:t>
      </w:r>
      <w:r w:rsidRPr="00010FC9">
        <w:rPr>
          <w:rFonts w:ascii="Times New Roman" w:eastAsia="Times New Roman" w:hAnsi="Times New Roman" w:cs="Times New Roman"/>
          <w:b/>
          <w:sz w:val="28"/>
          <w:szCs w:val="28"/>
          <w:lang w:val="kk-KZ"/>
        </w:rPr>
        <w:t>«FX»</w:t>
      </w:r>
      <w:r w:rsidRPr="00010FC9">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(25-49) белгісіне сәйкес </w:t>
      </w:r>
      <w:r w:rsidRPr="00010FC9">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қайта тапсыру кезінде</w:t>
      </w:r>
      <w:r w:rsidRPr="00010FC9">
        <w:rPr>
          <w:rFonts w:ascii="Times New Roman" w:eastAsia="Times New Roman" w:hAnsi="Times New Roman" w:cs="Times New Roman"/>
          <w:b/>
          <w:sz w:val="28"/>
          <w:szCs w:val="28"/>
          <w:lang w:val="kk-KZ"/>
        </w:rPr>
        <w:t xml:space="preserve"> «F» немесе «FX» </w:t>
      </w:r>
      <w:r w:rsidRPr="00010FC9">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010FC9">
        <w:rPr>
          <w:rFonts w:ascii="Times New Roman" w:eastAsia="Times New Roman" w:hAnsi="Times New Roman" w:cs="Times New Roman"/>
          <w:b/>
          <w:sz w:val="28"/>
          <w:szCs w:val="28"/>
          <w:lang w:val="kk-KZ"/>
        </w:rPr>
        <w:t>.</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 xml:space="preserve">Егер білім алушы «Incomplete» кезеңінде </w:t>
      </w: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010FC9" w:rsidRDefault="00010FC9" w:rsidP="00010FC9">
      <w:pPr>
        <w:spacing w:after="0" w:line="240" w:lineRule="auto"/>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010FC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Ә</w:t>
            </w:r>
            <w:proofErr w:type="gramStart"/>
            <w:r w:rsidRPr="00010FC9">
              <w:rPr>
                <w:rFonts w:ascii="Times New Roman" w:eastAsia="Times New Roman" w:hAnsi="Times New Roman" w:cs="Times New Roman"/>
                <w:sz w:val="28"/>
                <w:szCs w:val="28"/>
              </w:rPr>
              <w:t>р</w:t>
            </w:r>
            <w:proofErr w:type="gramEnd"/>
            <w:r w:rsidRPr="00010FC9">
              <w:rPr>
                <w:rFonts w:ascii="Times New Roman" w:eastAsia="Times New Roman" w:hAnsi="Times New Roman" w:cs="Times New Roman"/>
                <w:sz w:val="28"/>
                <w:szCs w:val="28"/>
              </w:rPr>
              <w:t>іптік</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жүйе</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бойынша</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 xml:space="preserve">Сандық </w:t>
            </w:r>
            <w:r w:rsidRPr="00010FC9">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Баллдары</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дық</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көрсеткіші</w:t>
            </w:r>
            <w:proofErr w:type="spellEnd"/>
            <w:r w:rsidRPr="00010FC9">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Дә</w:t>
            </w:r>
            <w:proofErr w:type="gramStart"/>
            <w:r w:rsidRPr="00010FC9">
              <w:rPr>
                <w:rFonts w:ascii="Times New Roman" w:eastAsia="Times New Roman" w:hAnsi="Times New Roman" w:cs="Times New Roman"/>
                <w:sz w:val="28"/>
                <w:szCs w:val="28"/>
              </w:rPr>
              <w:t>ст</w:t>
            </w:r>
            <w:proofErr w:type="gramEnd"/>
            <w:r w:rsidRPr="00010FC9">
              <w:rPr>
                <w:rFonts w:ascii="Times New Roman" w:eastAsia="Times New Roman" w:hAnsi="Times New Roman" w:cs="Times New Roman"/>
                <w:sz w:val="28"/>
                <w:szCs w:val="28"/>
              </w:rPr>
              <w:t>үрлі</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жүйе</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бойынша</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баға</w:t>
            </w:r>
            <w:proofErr w:type="spellEnd"/>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Өте 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Қанағаттанарлық</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lastRenderedPageBreak/>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Қанағаттанарлықсыз</w:t>
            </w:r>
          </w:p>
        </w:tc>
      </w:tr>
    </w:tbl>
    <w:p w:rsidR="00010FC9" w:rsidRPr="00010FC9" w:rsidRDefault="00010FC9" w:rsidP="00010FC9">
      <w:pPr>
        <w:spacing w:after="0" w:line="240" w:lineRule="auto"/>
        <w:jc w:val="both"/>
        <w:rPr>
          <w:rFonts w:ascii="Times New Roman" w:eastAsia="Times New Roman" w:hAnsi="Times New Roman" w:cs="Times New Roman"/>
          <w:sz w:val="28"/>
          <w:szCs w:val="28"/>
        </w:rPr>
      </w:pPr>
    </w:p>
    <w:p w:rsidR="009376BF" w:rsidRPr="00010FC9" w:rsidRDefault="009376BF" w:rsidP="009376BF">
      <w:pPr>
        <w:spacing w:after="0" w:line="240" w:lineRule="auto"/>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bCs/>
          <w:sz w:val="28"/>
          <w:szCs w:val="28"/>
          <w:lang w:val="kk-KZ"/>
        </w:rPr>
      </w:pPr>
      <w:r w:rsidRPr="00010FC9">
        <w:rPr>
          <w:rFonts w:ascii="Times New Roman" w:hAnsi="Times New Roman"/>
          <w:b/>
          <w:bCs/>
          <w:sz w:val="28"/>
          <w:szCs w:val="28"/>
          <w:lang w:val="kk-KZ"/>
        </w:rPr>
        <w:t>ҚОРЫТЫНДЫ БАҚЫЛАУҒА ШЫҒАРЫЛАТЫН ОҚУ ТАҚЫРЫПТАРЫ:</w:t>
      </w:r>
    </w:p>
    <w:p w:rsidR="009376BF" w:rsidRPr="00010FC9" w:rsidRDefault="009376BF" w:rsidP="009376BF">
      <w:pPr>
        <w:spacing w:after="0" w:line="240" w:lineRule="auto"/>
        <w:rPr>
          <w:rFonts w:ascii="Times New Roman" w:hAnsi="Times New Roman" w:cs="Times New Roman"/>
          <w:sz w:val="28"/>
          <w:szCs w:val="28"/>
          <w:lang w:val="kk-KZ"/>
        </w:rPr>
      </w:pPr>
    </w:p>
    <w:p w:rsidR="00F92EA9" w:rsidRPr="00F92EA9" w:rsidRDefault="00010FC9" w:rsidP="00F92EA9">
      <w:pPr>
        <w:spacing w:after="0" w:line="240" w:lineRule="auto"/>
        <w:jc w:val="both"/>
        <w:rPr>
          <w:rFonts w:ascii="Times New Roman" w:hAnsi="Times New Roman" w:cs="Times New Roman"/>
          <w:bCs/>
          <w:sz w:val="28"/>
          <w:szCs w:val="28"/>
          <w:lang w:val="kk-KZ" w:eastAsia="en-US"/>
        </w:rPr>
      </w:pPr>
      <w:r w:rsidRPr="00F92EA9">
        <w:rPr>
          <w:rFonts w:ascii="Times New Roman" w:hAnsi="Times New Roman" w:cs="Times New Roman"/>
          <w:b/>
          <w:bCs/>
          <w:sz w:val="28"/>
          <w:szCs w:val="28"/>
          <w:lang w:val="kk-KZ"/>
        </w:rPr>
        <w:t xml:space="preserve">Тақырып 1. </w:t>
      </w:r>
      <w:r w:rsidR="00F92EA9" w:rsidRPr="00F92EA9">
        <w:rPr>
          <w:rFonts w:ascii="Times New Roman" w:hAnsi="Times New Roman" w:cs="Times New Roman"/>
          <w:bCs/>
          <w:sz w:val="28"/>
          <w:szCs w:val="28"/>
          <w:lang w:val="kk-KZ" w:eastAsia="en-US"/>
        </w:rPr>
        <w:t>Қазақстанда хандық биліктің жойылуы. 1822 жылы қабылданған «Сібір қазақтарының жарғысы», 1824 жылғы «Орынбор қырғыздарының жарғысы».</w:t>
      </w:r>
    </w:p>
    <w:p w:rsidR="00F92EA9" w:rsidRDefault="00F92EA9" w:rsidP="00F92EA9">
      <w:pPr>
        <w:spacing w:after="0" w:line="240" w:lineRule="auto"/>
        <w:rPr>
          <w:rFonts w:ascii="Times New Roman" w:hAnsi="Times New Roman" w:cs="Times New Roman"/>
          <w:b/>
          <w:bCs/>
          <w:sz w:val="28"/>
          <w:szCs w:val="28"/>
          <w:lang w:val="kk-KZ"/>
        </w:rPr>
      </w:pPr>
    </w:p>
    <w:p w:rsidR="00F92EA9" w:rsidRDefault="00010FC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2. </w:t>
      </w:r>
      <w:r w:rsidR="00F92EA9" w:rsidRPr="00F92EA9">
        <w:rPr>
          <w:rFonts w:ascii="Times New Roman" w:hAnsi="Times New Roman" w:cs="Times New Roman"/>
          <w:sz w:val="28"/>
          <w:szCs w:val="28"/>
          <w:lang w:val="kk-KZ" w:eastAsia="en-US"/>
        </w:rPr>
        <w:t xml:space="preserve">Қазақстан – Ресей империясының отары. Ұлы жүздің Ресейге </w:t>
      </w:r>
    </w:p>
    <w:p w:rsidR="00F92EA9" w:rsidRPr="00F92EA9" w:rsidRDefault="00F92EA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sz w:val="28"/>
          <w:szCs w:val="28"/>
          <w:lang w:val="kk-KZ" w:eastAsia="en-US"/>
        </w:rPr>
        <w:t>қосылуы. Орта Азия хандықтарының Қазақстанға шабуылдары.</w:t>
      </w:r>
    </w:p>
    <w:p w:rsidR="00F92EA9" w:rsidRDefault="00F92EA9" w:rsidP="00F92EA9">
      <w:pPr>
        <w:spacing w:after="0" w:line="240" w:lineRule="auto"/>
        <w:rPr>
          <w:rFonts w:ascii="Times New Roman" w:hAnsi="Times New Roman" w:cs="Times New Roman"/>
          <w:b/>
          <w:bCs/>
          <w:sz w:val="28"/>
          <w:szCs w:val="28"/>
          <w:lang w:val="kk-KZ"/>
        </w:rPr>
      </w:pPr>
    </w:p>
    <w:p w:rsidR="00F92EA9" w:rsidRPr="00F92EA9" w:rsidRDefault="00010FC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3. </w:t>
      </w:r>
      <w:r w:rsidR="00F92EA9" w:rsidRPr="00F92EA9">
        <w:rPr>
          <w:rFonts w:ascii="Times New Roman" w:hAnsi="Times New Roman" w:cs="Times New Roman"/>
          <w:bCs/>
          <w:sz w:val="28"/>
          <w:szCs w:val="28"/>
          <w:lang w:val="kk-KZ" w:eastAsia="en-US"/>
        </w:rPr>
        <w:t xml:space="preserve">ХІХ ғасырдың екінші жартысындағы Қазақстан. </w:t>
      </w:r>
      <w:r w:rsidR="00F92EA9" w:rsidRPr="00F92EA9">
        <w:rPr>
          <w:rFonts w:ascii="Times New Roman" w:hAnsi="Times New Roman" w:cs="Times New Roman"/>
          <w:sz w:val="28"/>
          <w:szCs w:val="28"/>
          <w:lang w:val="kk-KZ" w:eastAsia="en-US"/>
        </w:rPr>
        <w:t>Патшалық Ресейдің Қазақстанда 1867-1868 жылдары жүргізген әкімшілік-басқару реформасының мақсаты мен міндеттері.</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Тақырып</w:t>
      </w:r>
      <w:r w:rsidRPr="00F92EA9">
        <w:rPr>
          <w:rFonts w:ascii="Times New Roman" w:hAnsi="Times New Roman" w:cs="Times New Roman"/>
          <w:b/>
          <w:sz w:val="28"/>
          <w:szCs w:val="28"/>
          <w:lang w:val="kk-KZ"/>
        </w:rPr>
        <w:t xml:space="preserve"> 4. </w:t>
      </w:r>
      <w:r w:rsidR="00F92EA9" w:rsidRPr="00F92EA9">
        <w:rPr>
          <w:rFonts w:ascii="Times New Roman" w:hAnsi="Times New Roman" w:cs="Times New Roman"/>
          <w:bCs/>
          <w:sz w:val="28"/>
          <w:szCs w:val="28"/>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F92EA9">
        <w:rPr>
          <w:rFonts w:ascii="Times New Roman" w:hAnsi="Times New Roman" w:cs="Times New Roman"/>
          <w:sz w:val="28"/>
          <w:szCs w:val="28"/>
          <w:lang w:val="kk-KZ" w:eastAsia="en-US"/>
        </w:rPr>
        <w:t>Ш.Уалихановтың ғылым мен мәдениеттің дамуына қосқан үлесі.</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5. </w:t>
      </w:r>
      <w:r w:rsidR="00F92EA9" w:rsidRPr="00F92EA9">
        <w:rPr>
          <w:rFonts w:ascii="Times New Roman" w:hAnsi="Times New Roman" w:cs="Times New Roman"/>
          <w:bCs/>
          <w:sz w:val="28"/>
          <w:szCs w:val="28"/>
          <w:lang w:val="kk-KZ" w:eastAsia="en-US"/>
        </w:rPr>
        <w:t>ХХ ғ. басындағы Қазақстан. Қазақстанның әлеуметтік-экономикалық дамуы.</w:t>
      </w:r>
      <w:r w:rsidR="00F92EA9" w:rsidRPr="00F92EA9">
        <w:rPr>
          <w:rFonts w:ascii="Times New Roman" w:hAnsi="Times New Roman" w:cs="Times New Roman"/>
          <w:sz w:val="28"/>
          <w:szCs w:val="28"/>
          <w:lang w:val="kk-KZ" w:eastAsia="en-US"/>
        </w:rPr>
        <w:t xml:space="preserve"> 1905-1907 жж. І орыс революциясы кезіндегі Қазақстанның жағдайы.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6. </w:t>
      </w:r>
      <w:r w:rsidR="00F92EA9" w:rsidRPr="00F92EA9">
        <w:rPr>
          <w:rFonts w:ascii="Times New Roman" w:hAnsi="Times New Roman" w:cs="Times New Roman"/>
          <w:sz w:val="28"/>
          <w:szCs w:val="28"/>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Тақырып</w:t>
      </w:r>
      <w:r w:rsidRPr="00F92EA9">
        <w:rPr>
          <w:rFonts w:ascii="Times New Roman" w:hAnsi="Times New Roman" w:cs="Times New Roman"/>
          <w:b/>
          <w:sz w:val="28"/>
          <w:szCs w:val="28"/>
          <w:lang w:val="kk-KZ"/>
        </w:rPr>
        <w:t xml:space="preserve"> 7. </w:t>
      </w:r>
      <w:r w:rsidR="00F92EA9" w:rsidRPr="00F92EA9">
        <w:rPr>
          <w:rFonts w:ascii="Times New Roman" w:hAnsi="Times New Roman" w:cs="Times New Roman"/>
          <w:sz w:val="28"/>
          <w:szCs w:val="28"/>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8.   </w:t>
      </w:r>
      <w:r w:rsidR="00F92EA9" w:rsidRPr="00F92EA9">
        <w:rPr>
          <w:rFonts w:ascii="Times New Roman" w:hAnsi="Times New Roman" w:cs="Times New Roman"/>
          <w:bCs/>
          <w:sz w:val="28"/>
          <w:szCs w:val="28"/>
          <w:lang w:val="kk-KZ" w:eastAsia="en-US"/>
        </w:rPr>
        <w:t>Кеңестер Қазақстанда. Азамат соғысы жылдарындағы Қазақстан.</w:t>
      </w:r>
      <w:r w:rsidR="00F92EA9" w:rsidRPr="00F92EA9">
        <w:rPr>
          <w:rFonts w:ascii="Times New Roman" w:hAnsi="Times New Roman" w:cs="Times New Roman"/>
          <w:b/>
          <w:bCs/>
          <w:sz w:val="28"/>
          <w:szCs w:val="28"/>
          <w:lang w:val="kk-KZ" w:eastAsia="en-US"/>
        </w:rPr>
        <w:t xml:space="preserve"> </w:t>
      </w:r>
      <w:r w:rsidR="00F92EA9" w:rsidRPr="00F92EA9">
        <w:rPr>
          <w:rFonts w:ascii="Times New Roman" w:hAnsi="Times New Roman" w:cs="Times New Roman"/>
          <w:sz w:val="28"/>
          <w:szCs w:val="28"/>
          <w:lang w:val="kk-KZ" w:eastAsia="en-US"/>
        </w:rPr>
        <w:t>Қазақстанда кеңес үкіметінің орнауы.</w:t>
      </w:r>
    </w:p>
    <w:p w:rsidR="00F92EA9" w:rsidRDefault="00F92EA9" w:rsidP="00F92EA9">
      <w:pPr>
        <w:snapToGrid w:val="0"/>
        <w:spacing w:after="0" w:line="240" w:lineRule="auto"/>
        <w:rPr>
          <w:rFonts w:ascii="Times New Roman" w:hAnsi="Times New Roman" w:cs="Times New Roman"/>
          <w:b/>
          <w:bCs/>
          <w:sz w:val="28"/>
          <w:szCs w:val="28"/>
          <w:lang w:val="kk-KZ"/>
        </w:rPr>
      </w:pPr>
    </w:p>
    <w:p w:rsidR="00F92EA9" w:rsidRPr="00F92EA9" w:rsidRDefault="00010FC9" w:rsidP="00F92EA9">
      <w:pPr>
        <w:snapToGrid w:val="0"/>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9. </w:t>
      </w:r>
      <w:r w:rsidR="00F92EA9" w:rsidRPr="00F92EA9">
        <w:rPr>
          <w:rFonts w:ascii="Times New Roman" w:hAnsi="Times New Roman" w:cs="Times New Roman"/>
          <w:sz w:val="28"/>
          <w:szCs w:val="28"/>
          <w:lang w:val="kk-KZ" w:eastAsia="en-US"/>
        </w:rPr>
        <w:t>1930 жылдардағы қоғамдық-саяси өмір.</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Жазалау органдарының қызметінің кеңеюі. Жазалау шаралары.</w:t>
      </w:r>
    </w:p>
    <w:p w:rsidR="00F92EA9" w:rsidRPr="00F92EA9" w:rsidRDefault="00F92EA9" w:rsidP="00F92EA9">
      <w:pPr>
        <w:snapToGrid w:val="0"/>
        <w:spacing w:after="0" w:line="240" w:lineRule="auto"/>
        <w:rPr>
          <w:rFonts w:ascii="Times New Roman" w:hAnsi="Times New Roman" w:cs="Times New Roman"/>
          <w:sz w:val="28"/>
          <w:szCs w:val="28"/>
          <w:lang w:val="kk-KZ" w:eastAsia="en-US"/>
        </w:rPr>
      </w:pPr>
      <w:r w:rsidRPr="00F92EA9">
        <w:rPr>
          <w:rFonts w:ascii="Times New Roman" w:hAnsi="Times New Roman" w:cs="Times New Roman"/>
          <w:sz w:val="28"/>
          <w:szCs w:val="28"/>
          <w:lang w:val="kk-KZ" w:eastAsia="en-US"/>
        </w:rPr>
        <w:t>1937-1938 жж. лаңкестіктің сипат алуы.</w:t>
      </w:r>
    </w:p>
    <w:p w:rsidR="00F92EA9" w:rsidRDefault="00F92EA9" w:rsidP="00F92EA9">
      <w:pPr>
        <w:spacing w:after="0" w:line="240" w:lineRule="auto"/>
        <w:jc w:val="both"/>
        <w:rPr>
          <w:rFonts w:ascii="Times New Roman" w:hAnsi="Times New Roman" w:cs="Times New Roman"/>
          <w:b/>
          <w:bCs/>
          <w:sz w:val="28"/>
          <w:szCs w:val="28"/>
          <w:lang w:val="kk-KZ"/>
        </w:rPr>
      </w:pPr>
    </w:p>
    <w:p w:rsidR="00010FC9" w:rsidRPr="00F92EA9" w:rsidRDefault="00010FC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 xml:space="preserve">Тақырып 10. </w:t>
      </w:r>
      <w:r w:rsidR="00F92EA9" w:rsidRPr="00F92EA9">
        <w:rPr>
          <w:rFonts w:ascii="Times New Roman" w:hAnsi="Times New Roman" w:cs="Times New Roman"/>
          <w:sz w:val="28"/>
          <w:szCs w:val="28"/>
          <w:lang w:val="kk-KZ" w:eastAsia="en-US"/>
        </w:rPr>
        <w:t>Күштеп ұжымдастыру және оның зардаптары. Индустрияландырудың отарлық мазмұны</w:t>
      </w:r>
    </w:p>
    <w:p w:rsidR="00F92EA9" w:rsidRDefault="00F92EA9" w:rsidP="00F92EA9">
      <w:pPr>
        <w:snapToGrid w:val="0"/>
        <w:spacing w:after="0" w:line="240" w:lineRule="auto"/>
        <w:rPr>
          <w:rFonts w:ascii="Times New Roman" w:hAnsi="Times New Roman" w:cs="Times New Roman"/>
          <w:b/>
          <w:bCs/>
          <w:sz w:val="28"/>
          <w:szCs w:val="28"/>
          <w:lang w:val="kk-KZ"/>
        </w:rPr>
      </w:pPr>
    </w:p>
    <w:p w:rsidR="00F92EA9" w:rsidRPr="00F92EA9" w:rsidRDefault="00010FC9" w:rsidP="00F92EA9">
      <w:pPr>
        <w:snapToGrid w:val="0"/>
        <w:spacing w:after="0" w:line="240" w:lineRule="auto"/>
        <w:rPr>
          <w:rFonts w:ascii="Times New Roman" w:hAnsi="Times New Roman" w:cs="Times New Roman"/>
          <w:bCs/>
          <w:sz w:val="28"/>
          <w:szCs w:val="28"/>
          <w:lang w:val="kk-KZ" w:eastAsia="en-US"/>
        </w:rPr>
      </w:pPr>
      <w:r w:rsidRPr="00F92EA9">
        <w:rPr>
          <w:rFonts w:ascii="Times New Roman" w:hAnsi="Times New Roman" w:cs="Times New Roman"/>
          <w:b/>
          <w:bCs/>
          <w:sz w:val="28"/>
          <w:szCs w:val="28"/>
          <w:lang w:val="kk-KZ"/>
        </w:rPr>
        <w:t>Тақырып 11</w:t>
      </w:r>
      <w:r w:rsidR="00F92EA9" w:rsidRPr="00F92EA9">
        <w:rPr>
          <w:rFonts w:ascii="Times New Roman" w:hAnsi="Times New Roman" w:cs="Times New Roman"/>
          <w:b/>
          <w:bCs/>
          <w:sz w:val="28"/>
          <w:szCs w:val="28"/>
          <w:lang w:val="kk-KZ"/>
        </w:rPr>
        <w:t>.</w:t>
      </w:r>
      <w:r w:rsidRPr="00F92EA9">
        <w:rPr>
          <w:rFonts w:ascii="Times New Roman" w:hAnsi="Times New Roman" w:cs="Times New Roman"/>
          <w:sz w:val="28"/>
          <w:szCs w:val="28"/>
          <w:lang w:val="kk-KZ"/>
        </w:rPr>
        <w:t xml:space="preserve"> </w:t>
      </w:r>
      <w:r w:rsidR="00F92EA9" w:rsidRPr="00F92EA9">
        <w:rPr>
          <w:rFonts w:ascii="Times New Roman" w:hAnsi="Times New Roman" w:cs="Times New Roman"/>
          <w:bCs/>
          <w:sz w:val="28"/>
          <w:szCs w:val="28"/>
          <w:lang w:val="kk-KZ" w:eastAsia="en-US"/>
        </w:rPr>
        <w:t>ХХ ғ. І жартысындағы Қазақстанның мәдениеті.</w:t>
      </w:r>
      <w:r w:rsidR="00F92EA9" w:rsidRPr="00F92EA9">
        <w:rPr>
          <w:rFonts w:ascii="Times New Roman" w:hAnsi="Times New Roman" w:cs="Times New Roman"/>
          <w:b/>
          <w:bCs/>
          <w:sz w:val="28"/>
          <w:szCs w:val="28"/>
          <w:lang w:val="kk-KZ" w:eastAsia="en-US"/>
        </w:rPr>
        <w:t xml:space="preserve"> </w:t>
      </w:r>
      <w:r w:rsidR="00F92EA9" w:rsidRPr="00F92EA9">
        <w:rPr>
          <w:rFonts w:ascii="Times New Roman" w:hAnsi="Times New Roman" w:cs="Times New Roman"/>
          <w:bCs/>
          <w:sz w:val="28"/>
          <w:szCs w:val="28"/>
          <w:lang w:val="kk-KZ" w:eastAsia="en-US"/>
        </w:rPr>
        <w:t>Білім мен ғылымның, әдебиет пен өнердің дамуы.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12. </w:t>
      </w:r>
      <w:r w:rsidR="00F92EA9" w:rsidRPr="00F92EA9">
        <w:rPr>
          <w:rFonts w:ascii="Times New Roman" w:hAnsi="Times New Roman" w:cs="Times New Roman"/>
          <w:sz w:val="28"/>
          <w:szCs w:val="28"/>
          <w:lang w:val="kk-KZ" w:eastAsia="en-US"/>
        </w:rPr>
        <w:t>40-60 жылдардағы Қазақстанның қоғамдық-саяси өмірі. Әмірлік-әкімшілік жүйенің нағаюы. Басқарудың пирамидалық құрылымы.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13. </w:t>
      </w:r>
      <w:r w:rsidR="00F92EA9" w:rsidRPr="00F92EA9">
        <w:rPr>
          <w:rFonts w:ascii="Times New Roman" w:hAnsi="Times New Roman" w:cs="Times New Roman"/>
          <w:sz w:val="28"/>
          <w:szCs w:val="28"/>
          <w:lang w:val="kk-KZ" w:eastAsia="en-US"/>
        </w:rPr>
        <w:t>50-60 жылдардағы Қазақстанның экономикасы.</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14. </w:t>
      </w:r>
      <w:r w:rsidR="00F92EA9" w:rsidRPr="00F92EA9">
        <w:rPr>
          <w:rFonts w:ascii="Times New Roman" w:hAnsi="Times New Roman" w:cs="Times New Roman"/>
          <w:sz w:val="28"/>
          <w:szCs w:val="28"/>
          <w:lang w:val="kk-KZ" w:eastAsia="en-US"/>
        </w:rPr>
        <w:t>Тоқырау жылдарындағы Қазақстан.</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Қоғамдық-саяси дамудың қайшылықтары. Тоқырау жылдарының идеологиясы және КОПК-ның ұлттық саясаты. Өнеркәсіптегі жағдай.</w:t>
      </w:r>
    </w:p>
    <w:p w:rsidR="00F92EA9" w:rsidRDefault="00F92EA9" w:rsidP="00F92EA9">
      <w:pPr>
        <w:spacing w:after="0" w:line="240" w:lineRule="auto"/>
        <w:jc w:val="both"/>
        <w:rPr>
          <w:rFonts w:ascii="Times New Roman" w:hAnsi="Times New Roman" w:cs="Times New Roman"/>
          <w:b/>
          <w:bCs/>
          <w:sz w:val="28"/>
          <w:szCs w:val="28"/>
          <w:lang w:val="kk-KZ"/>
        </w:rPr>
      </w:pPr>
    </w:p>
    <w:p w:rsidR="00010FC9" w:rsidRPr="00F92EA9" w:rsidRDefault="00010FC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 xml:space="preserve">Тақырып 15. </w:t>
      </w:r>
      <w:r w:rsidR="00F92EA9" w:rsidRPr="00F92EA9">
        <w:rPr>
          <w:rFonts w:ascii="Times New Roman" w:hAnsi="Times New Roman" w:cs="Times New Roman"/>
          <w:sz w:val="28"/>
          <w:szCs w:val="28"/>
          <w:lang w:val="kk-KZ" w:eastAsia="en-US"/>
        </w:rPr>
        <w:t xml:space="preserve">1990 жылғы 25 қазанда Қазақ ССР-ның мемлекеттік егемендігі туралы декларациясының жариялануы. </w:t>
      </w:r>
      <w:r w:rsidR="00F92EA9" w:rsidRPr="00F92EA9">
        <w:rPr>
          <w:rFonts w:ascii="Times New Roman" w:hAnsi="Times New Roman" w:cs="Times New Roman"/>
          <w:bCs/>
          <w:sz w:val="28"/>
          <w:szCs w:val="28"/>
          <w:lang w:val="kk-KZ" w:eastAsia="en-US"/>
        </w:rPr>
        <w:t xml:space="preserve">Егемендік жағдайындағы саяси даму. </w:t>
      </w:r>
      <w:r w:rsidR="00F92EA9" w:rsidRPr="00F92EA9">
        <w:rPr>
          <w:rFonts w:ascii="Times New Roman" w:hAnsi="Times New Roman" w:cs="Times New Roman"/>
          <w:sz w:val="28"/>
          <w:szCs w:val="28"/>
          <w:lang w:val="kk-KZ" w:eastAsia="en-US"/>
        </w:rPr>
        <w:t>Тәуелсіз Қазақстанның қалыптасуы.</w:t>
      </w:r>
    </w:p>
    <w:p w:rsidR="00010FC9" w:rsidRPr="00A3013C" w:rsidRDefault="00010FC9" w:rsidP="00010FC9">
      <w:pPr>
        <w:spacing w:after="0" w:line="240" w:lineRule="auto"/>
        <w:jc w:val="both"/>
        <w:rPr>
          <w:rFonts w:ascii="Times New Roman" w:eastAsia="Times New Roman" w:hAnsi="Times New Roman" w:cs="Times New Roman"/>
          <w:lang w:val="kk-KZ"/>
        </w:rPr>
      </w:pPr>
    </w:p>
    <w:p w:rsidR="00010FC9" w:rsidRPr="003A2786" w:rsidRDefault="00010FC9" w:rsidP="00010FC9">
      <w:pPr>
        <w:spacing w:after="0" w:line="240" w:lineRule="auto"/>
        <w:jc w:val="both"/>
        <w:rPr>
          <w:rFonts w:ascii="Times New Roman" w:hAnsi="Times New Roman"/>
          <w:b/>
          <w:bCs/>
          <w:sz w:val="28"/>
          <w:szCs w:val="28"/>
          <w:lang w:val="kk-KZ"/>
        </w:rPr>
      </w:pPr>
      <w:r w:rsidRPr="00517E7F">
        <w:rPr>
          <w:rFonts w:ascii="Times New Roman" w:hAnsi="Times New Roman"/>
          <w:b/>
          <w:bCs/>
          <w:sz w:val="28"/>
          <w:szCs w:val="28"/>
          <w:lang w:val="kk-KZ"/>
        </w:rPr>
        <w:t>ҰСЫНЫЛАТЫН ӘДЕБИЕТТЕР:</w:t>
      </w:r>
    </w:p>
    <w:p w:rsidR="009376BF" w:rsidRPr="00010FC9" w:rsidRDefault="009376BF" w:rsidP="009376BF">
      <w:pPr>
        <w:spacing w:after="0" w:line="240" w:lineRule="auto"/>
        <w:rPr>
          <w:rFonts w:ascii="Times New Roman" w:eastAsia="Times New Roman" w:hAnsi="Times New Roman" w:cs="Times New Roman"/>
          <w:sz w:val="28"/>
          <w:szCs w:val="28"/>
          <w:lang w:val="kk-KZ"/>
        </w:rPr>
        <w:sectPr w:rsidR="009376BF" w:rsidRPr="00010FC9" w:rsidSect="00010FC9">
          <w:footerReference w:type="default" r:id="rId8"/>
          <w:pgSz w:w="11906" w:h="16838"/>
          <w:pgMar w:top="1134" w:right="850" w:bottom="1134" w:left="1701" w:header="708" w:footer="708" w:gutter="0"/>
          <w:cols w:space="720"/>
        </w:sectPr>
      </w:pP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Оқулықтар мен оқу құралдары:</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bCs/>
          <w:sz w:val="28"/>
          <w:szCs w:val="28"/>
          <w:lang w:val="kk-KZ"/>
        </w:rPr>
        <w:t>1.</w:t>
      </w:r>
      <w:r w:rsidRPr="00F92EA9">
        <w:rPr>
          <w:rFonts w:ascii="Times New Roman" w:hAnsi="Times New Roman" w:cs="Times New Roman"/>
          <w:sz w:val="28"/>
          <w:szCs w:val="28"/>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2.А.К.Бегалиева «Қазақстан тарихы»Оқу қралы А.2020.</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3.М.Б.Әмірханов,А.К.Бегалиева,Ш.С.Оңғарова Қазақстан тарихы және географиядан тест тапсырмалар жинағы А.2018.</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4.А.К.Бегалиева «Қазақстан тарихы». Оқу құралы. А., 2017</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sz w:val="28"/>
          <w:szCs w:val="28"/>
          <w:lang w:val="kk-KZ"/>
        </w:rPr>
        <w:t>5.А.К.Бегалиева «Қазақстан тарихы пәнін оқытуға арналған әдістемелік нұсқаулық». А,. 2017</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Cs/>
          <w:sz w:val="28"/>
          <w:szCs w:val="28"/>
          <w:lang w:val="kk-KZ"/>
        </w:rPr>
        <w:t>6.</w:t>
      </w:r>
      <w:r w:rsidRPr="00F92EA9">
        <w:rPr>
          <w:rFonts w:ascii="Times New Roman" w:hAnsi="Times New Roman" w:cs="Times New Roman"/>
          <w:sz w:val="28"/>
          <w:szCs w:val="28"/>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Cs/>
          <w:sz w:val="28"/>
          <w:szCs w:val="28"/>
          <w:lang w:val="kk-KZ"/>
        </w:rPr>
        <w:t>7.</w:t>
      </w:r>
      <w:r w:rsidRPr="00F92EA9">
        <w:rPr>
          <w:rFonts w:ascii="Times New Roman" w:hAnsi="Times New Roman" w:cs="Times New Roman"/>
          <w:sz w:val="28"/>
          <w:szCs w:val="28"/>
          <w:lang w:val="kk-KZ"/>
        </w:rPr>
        <w:t>М. Қозыбаев, К. Нұрпейіс, Қ. Жүкешев. Қазақстан тарихы(1914-2008). Алматы «Мектеп» баспасы, 2009</w:t>
      </w:r>
    </w:p>
    <w:p w:rsidR="00F92EA9" w:rsidRPr="00F92EA9" w:rsidRDefault="00F92EA9" w:rsidP="00F92EA9">
      <w:pPr>
        <w:tabs>
          <w:tab w:val="left" w:pos="7852"/>
        </w:tabs>
        <w:spacing w:after="0" w:line="240" w:lineRule="auto"/>
        <w:jc w:val="both"/>
        <w:rPr>
          <w:rFonts w:ascii="Times New Roman" w:hAnsi="Times New Roman" w:cs="Times New Roman"/>
          <w:sz w:val="28"/>
          <w:szCs w:val="28"/>
          <w:lang w:val="kk-KZ"/>
        </w:rPr>
      </w:pPr>
      <w:r w:rsidRPr="00F92EA9">
        <w:rPr>
          <w:rFonts w:ascii="Times New Roman" w:hAnsi="Times New Roman" w:cs="Times New Roman"/>
          <w:bCs/>
          <w:sz w:val="28"/>
          <w:szCs w:val="28"/>
          <w:lang w:val="kk-KZ"/>
        </w:rPr>
        <w:t xml:space="preserve">8. </w:t>
      </w:r>
      <w:r w:rsidRPr="00F92EA9">
        <w:rPr>
          <w:rFonts w:ascii="Times New Roman" w:hAnsi="Times New Roman" w:cs="Times New Roman"/>
          <w:sz w:val="28"/>
          <w:szCs w:val="28"/>
          <w:lang w:val="kk-KZ"/>
        </w:rPr>
        <w:t>С. Жолдасбаев. Қазақстан тарихы. Алматы «Мектеп» баспасы, 2010</w:t>
      </w:r>
      <w:r w:rsidRPr="00F92EA9">
        <w:rPr>
          <w:rFonts w:ascii="Times New Roman" w:hAnsi="Times New Roman" w:cs="Times New Roman"/>
          <w:sz w:val="28"/>
          <w:szCs w:val="28"/>
          <w:lang w:val="kk-KZ"/>
        </w:rPr>
        <w:tab/>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9.Т. Тұрлығұл, С. Жолдасбаев, Л. Қожакеев. Қазақстан тарихы. Алматы «Мектеп» баспасы, 2011</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 xml:space="preserve"> 10.М.Н.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11.А.К.Бегалиева, Д.Г. Ахметжанов. Қазақстан тарихын оқыту. Оқу-әдістемелік нұсқаулық. – Алматы «Қазақ университеті», 2017. – 21 б.</w:t>
      </w:r>
    </w:p>
    <w:p w:rsidR="00F92EA9" w:rsidRDefault="00F92EA9" w:rsidP="00F92EA9">
      <w:pPr>
        <w:pStyle w:val="ab"/>
        <w:spacing w:after="0"/>
        <w:ind w:firstLine="284"/>
        <w:rPr>
          <w:b/>
          <w:bCs/>
          <w:sz w:val="28"/>
          <w:szCs w:val="28"/>
          <w:lang w:val="kk-KZ"/>
        </w:rPr>
      </w:pPr>
    </w:p>
    <w:p w:rsidR="00F92EA9" w:rsidRPr="00F92EA9" w:rsidRDefault="00F92EA9" w:rsidP="00F92EA9">
      <w:pPr>
        <w:pStyle w:val="ab"/>
        <w:spacing w:after="0"/>
        <w:ind w:firstLine="284"/>
        <w:rPr>
          <w:b/>
          <w:bCs/>
          <w:sz w:val="28"/>
          <w:szCs w:val="28"/>
          <w:lang w:val="kk-KZ"/>
        </w:rPr>
      </w:pPr>
      <w:r w:rsidRPr="00F92EA9">
        <w:rPr>
          <w:b/>
          <w:bCs/>
          <w:sz w:val="28"/>
          <w:szCs w:val="28"/>
          <w:lang w:val="kk-KZ"/>
        </w:rPr>
        <w:t>Қосымша ұсынылатын әдебиеттер:</w:t>
      </w:r>
    </w:p>
    <w:p w:rsidR="00F92EA9" w:rsidRPr="00F92EA9" w:rsidRDefault="00F92EA9" w:rsidP="00F92EA9">
      <w:pPr>
        <w:pStyle w:val="ab"/>
        <w:spacing w:after="0"/>
        <w:ind w:firstLine="284"/>
        <w:jc w:val="both"/>
        <w:rPr>
          <w:b/>
          <w:bCs/>
          <w:sz w:val="28"/>
          <w:szCs w:val="28"/>
          <w:lang w:val="kk-KZ"/>
        </w:rPr>
      </w:pPr>
      <w:r w:rsidRPr="00F92EA9">
        <w:rPr>
          <w:b/>
          <w:bCs/>
          <w:sz w:val="28"/>
          <w:szCs w:val="28"/>
          <w:lang w:val="kk-KZ"/>
        </w:rPr>
        <w:t>Зерттеулер:</w:t>
      </w:r>
    </w:p>
    <w:p w:rsidR="00F92EA9" w:rsidRPr="00F92EA9" w:rsidRDefault="00F92EA9" w:rsidP="00F92EA9">
      <w:pPr>
        <w:pStyle w:val="ab"/>
        <w:spacing w:after="0"/>
        <w:ind w:firstLine="284"/>
        <w:jc w:val="both"/>
        <w:rPr>
          <w:b/>
          <w:bCs/>
          <w:sz w:val="28"/>
          <w:szCs w:val="28"/>
          <w:lang w:val="kk-KZ"/>
        </w:rPr>
      </w:pPr>
      <w:r w:rsidRPr="00F92EA9">
        <w:rPr>
          <w:bCs/>
          <w:sz w:val="28"/>
          <w:szCs w:val="28"/>
          <w:lang w:val="kk-KZ"/>
        </w:rPr>
        <w:t>1.Кәрібаев Б.Б.Қазақ хандығының құрылу тарихы А.2015.</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2.Кәрібаев  Б.б. Қазақ хандығының күшеюі.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3.Қозыбаев М.Қ. История и современность 1- 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4.Қозыбаев М.Қ. История и современность 2- 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5. Сулейменов Р.Б, Избранные труды 1-том А.2015 .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6. Сулейменов Р.Б, Избранные труды 2-том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7.   Алдажұманов Қ.С. «Соғыс.Халық.Жеңіс.»Құжаттар жинағы (1941-1945 жж.) А.2015.</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8.Балтабаева К.Н.,Мамашев Т.А. Қазақ диаспорасы және Атамекенге оралу (1991-2012жж.). А.2016.</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9.Қалшабаева Б.К.Әлем халақтарының этнографиясы А.2017.</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10.Алибек С.Н.,Қосанбаев С.Қ.,Бегалиева А.К.Этнология Казахстана; История и современность А.2018.</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11.Бегалиева А.К. Қосанбаев К. История изусения этнографии народа в тудах дореволюционных Российских исследователей (ХУІІІ-начале ХХ вв.).А.2019</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12.</w:t>
      </w:r>
      <w:r w:rsidRPr="00F92EA9">
        <w:rPr>
          <w:sz w:val="28"/>
          <w:szCs w:val="28"/>
          <w:lang w:val="kk-KZ"/>
        </w:rPr>
        <w:t xml:space="preserve">Қожа М.Б., Есжан Е.Ә.,Бегалиева А.К. Орта Азия мен Қазақстан археологиясы  және М.Е.Массон.А.2020.                      </w:t>
      </w:r>
    </w:p>
    <w:p w:rsidR="00F92EA9" w:rsidRPr="00F92EA9" w:rsidRDefault="00F92EA9" w:rsidP="00F92EA9">
      <w:pPr>
        <w:pStyle w:val="ab"/>
        <w:spacing w:after="0"/>
        <w:ind w:firstLine="284"/>
        <w:rPr>
          <w:b/>
          <w:bCs/>
          <w:sz w:val="28"/>
          <w:szCs w:val="28"/>
          <w:lang w:val="kk-KZ"/>
        </w:rPr>
      </w:pPr>
      <w:r w:rsidRPr="00F92EA9">
        <w:rPr>
          <w:b/>
          <w:bCs/>
          <w:sz w:val="28"/>
          <w:szCs w:val="28"/>
          <w:lang w:val="kk-KZ"/>
        </w:rPr>
        <w:t>Деректер:</w:t>
      </w:r>
    </w:p>
    <w:p w:rsidR="00F92EA9" w:rsidRPr="00F92EA9" w:rsidRDefault="00F92EA9" w:rsidP="00F92EA9">
      <w:pPr>
        <w:pStyle w:val="ab"/>
        <w:spacing w:after="0"/>
        <w:ind w:firstLine="284"/>
        <w:rPr>
          <w:b/>
          <w:bCs/>
          <w:sz w:val="28"/>
          <w:szCs w:val="28"/>
          <w:lang w:val="kk-KZ"/>
        </w:rPr>
      </w:pPr>
      <w:r w:rsidRPr="00F92EA9">
        <w:rPr>
          <w:bCs/>
          <w:sz w:val="28"/>
          <w:szCs w:val="28"/>
          <w:lang w:val="kk-KZ"/>
        </w:rPr>
        <w:t>1.</w:t>
      </w:r>
      <w:r w:rsidRPr="00F92EA9">
        <w:rPr>
          <w:sz w:val="28"/>
          <w:szCs w:val="28"/>
          <w:lang w:val="kk-KZ"/>
        </w:rPr>
        <w:t>Н.Я.Бичурин (Накинф.). Собрание сведений о народах обитавших в Сред</w:t>
      </w:r>
      <w:r w:rsidRPr="00F92EA9">
        <w:rPr>
          <w:b/>
          <w:bCs/>
          <w:sz w:val="28"/>
          <w:szCs w:val="28"/>
          <w:lang w:val="kk-KZ"/>
        </w:rPr>
        <w:t xml:space="preserve"> </w:t>
      </w:r>
      <w:r w:rsidRPr="00F92EA9">
        <w:rPr>
          <w:sz w:val="28"/>
          <w:szCs w:val="28"/>
          <w:lang w:val="kk-KZ"/>
        </w:rPr>
        <w:t>Средней Азии в древние времена. Ч. 1-2. М.-Л., 1950.</w:t>
      </w:r>
    </w:p>
    <w:p w:rsidR="00F92EA9" w:rsidRPr="00F92EA9" w:rsidRDefault="00F92EA9" w:rsidP="00F92EA9">
      <w:pPr>
        <w:pStyle w:val="ab"/>
        <w:spacing w:after="0"/>
        <w:ind w:firstLine="284"/>
        <w:rPr>
          <w:b/>
          <w:bCs/>
          <w:sz w:val="28"/>
          <w:szCs w:val="28"/>
          <w:lang w:val="kk-KZ"/>
        </w:rPr>
      </w:pPr>
      <w:r w:rsidRPr="00F92EA9">
        <w:rPr>
          <w:sz w:val="28"/>
          <w:szCs w:val="28"/>
          <w:lang w:val="kk-KZ"/>
        </w:rPr>
        <w:t>2.Прошлое Казахстана в источниках и материалах. Ч.1-2. М.-Л., 1935-1936.</w:t>
      </w:r>
    </w:p>
    <w:p w:rsidR="00F92EA9" w:rsidRPr="00F92EA9" w:rsidRDefault="00F92EA9" w:rsidP="00F92EA9">
      <w:pPr>
        <w:pStyle w:val="ab"/>
        <w:spacing w:after="0"/>
        <w:ind w:firstLine="284"/>
        <w:rPr>
          <w:b/>
          <w:bCs/>
          <w:sz w:val="28"/>
          <w:szCs w:val="28"/>
          <w:lang w:val="kk-KZ"/>
        </w:rPr>
      </w:pPr>
      <w:r w:rsidRPr="00F92EA9">
        <w:rPr>
          <w:sz w:val="28"/>
          <w:szCs w:val="28"/>
          <w:lang w:val="kk-KZ"/>
        </w:rPr>
        <w:t>3.История Казахстана с древнейших времен до ХҮІІІ конца в. Практикум-Учебное пособие. А., 1992.</w:t>
      </w:r>
    </w:p>
    <w:p w:rsidR="00F92EA9" w:rsidRPr="00F92EA9" w:rsidRDefault="00F92EA9" w:rsidP="00F92EA9">
      <w:pPr>
        <w:pStyle w:val="ab"/>
        <w:spacing w:after="0"/>
        <w:ind w:firstLine="284"/>
        <w:rPr>
          <w:b/>
          <w:bCs/>
          <w:sz w:val="28"/>
          <w:szCs w:val="28"/>
          <w:lang w:val="kk-KZ"/>
        </w:rPr>
      </w:pPr>
      <w:r w:rsidRPr="00F92EA9">
        <w:rPr>
          <w:sz w:val="28"/>
          <w:szCs w:val="28"/>
          <w:lang w:val="kk-KZ"/>
        </w:rPr>
        <w:t>4.«Сокровенное сказание» Монгольская хроника 1240 г. Монгольский обыденный сборник. Пер. С.А.Козина. М.-Л., 1941.</w:t>
      </w:r>
    </w:p>
    <w:p w:rsidR="00F92EA9" w:rsidRPr="00F92EA9" w:rsidRDefault="00F92EA9" w:rsidP="00F92EA9">
      <w:pPr>
        <w:pStyle w:val="ab"/>
        <w:spacing w:after="0"/>
        <w:ind w:firstLine="284"/>
        <w:rPr>
          <w:b/>
          <w:bCs/>
          <w:sz w:val="28"/>
          <w:szCs w:val="28"/>
          <w:lang w:val="kk-KZ"/>
        </w:rPr>
      </w:pPr>
      <w:r w:rsidRPr="00F92EA9">
        <w:rPr>
          <w:sz w:val="28"/>
          <w:szCs w:val="28"/>
          <w:lang w:val="kk-KZ"/>
        </w:rPr>
        <w:t>5.Рашид ад-Дин. Сборник летописей. Т.1-3. М.-Л., 1946-1960.</w:t>
      </w:r>
    </w:p>
    <w:p w:rsidR="00F92EA9" w:rsidRPr="00F92EA9" w:rsidRDefault="00F92EA9" w:rsidP="00F92EA9">
      <w:pPr>
        <w:pStyle w:val="ab"/>
        <w:spacing w:after="0"/>
        <w:ind w:firstLine="284"/>
        <w:rPr>
          <w:b/>
          <w:bCs/>
          <w:sz w:val="28"/>
          <w:szCs w:val="28"/>
          <w:lang w:val="kk-KZ"/>
        </w:rPr>
      </w:pPr>
      <w:r w:rsidRPr="00F92EA9">
        <w:rPr>
          <w:sz w:val="28"/>
          <w:szCs w:val="28"/>
          <w:lang w:val="kk-KZ"/>
        </w:rPr>
        <w:t>6.Мухаммед Хайдар Мырза Дулати. Тарихи Рашиди. Ташкент. 1996.</w:t>
      </w:r>
    </w:p>
    <w:p w:rsidR="00383C49" w:rsidRPr="00F92EA9" w:rsidRDefault="00F92EA9" w:rsidP="00F92EA9">
      <w:pPr>
        <w:spacing w:after="0" w:line="240" w:lineRule="auto"/>
        <w:rPr>
          <w:sz w:val="28"/>
          <w:szCs w:val="28"/>
          <w:lang w:val="kk-KZ"/>
        </w:rPr>
      </w:pPr>
      <w:r w:rsidRPr="00F92EA9">
        <w:rPr>
          <w:rFonts w:ascii="Times New Roman" w:hAnsi="Times New Roman" w:cs="Times New Roman"/>
          <w:sz w:val="28"/>
          <w:szCs w:val="28"/>
          <w:lang w:val="kk-KZ"/>
        </w:rPr>
        <w:t>7.Материалы по истории Казахских ханств ХҮ-ХІХ вв. А., 1969.</w:t>
      </w:r>
    </w:p>
    <w:sectPr w:rsidR="00383C49" w:rsidRPr="00F92EA9"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1F5" w:rsidRDefault="00E621F5">
      <w:pPr>
        <w:spacing w:after="0" w:line="240" w:lineRule="auto"/>
      </w:pPr>
      <w:r>
        <w:separator/>
      </w:r>
    </w:p>
  </w:endnote>
  <w:endnote w:type="continuationSeparator" w:id="0">
    <w:p w:rsidR="00E621F5" w:rsidRDefault="00E62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48312E">
          <w:rPr>
            <w:noProof/>
          </w:rPr>
          <w:t>8</w:t>
        </w:r>
        <w:r>
          <w:rPr>
            <w:noProof/>
          </w:rPr>
          <w:fldChar w:fldCharType="end"/>
        </w:r>
      </w:p>
    </w:sdtContent>
  </w:sdt>
  <w:p w:rsidR="00181EA8" w:rsidRDefault="00E621F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1F5" w:rsidRDefault="00E621F5">
      <w:pPr>
        <w:spacing w:after="0" w:line="240" w:lineRule="auto"/>
      </w:pPr>
      <w:r>
        <w:separator/>
      </w:r>
    </w:p>
  </w:footnote>
  <w:footnote w:type="continuationSeparator" w:id="0">
    <w:p w:rsidR="00E621F5" w:rsidRDefault="00E62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0E34F5"/>
    <w:rsid w:val="00102F88"/>
    <w:rsid w:val="00232CC0"/>
    <w:rsid w:val="00383C49"/>
    <w:rsid w:val="004446EF"/>
    <w:rsid w:val="0048312E"/>
    <w:rsid w:val="009376BF"/>
    <w:rsid w:val="00BE0C30"/>
    <w:rsid w:val="00E621F5"/>
    <w:rsid w:val="00E72E00"/>
    <w:rsid w:val="00F9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1836</Words>
  <Characters>10466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Меруерт Ибрагимова</cp:lastModifiedBy>
  <cp:revision>5</cp:revision>
  <dcterms:created xsi:type="dcterms:W3CDTF">2020-03-23T06:38:00Z</dcterms:created>
  <dcterms:modified xsi:type="dcterms:W3CDTF">2024-01-15T16:38:00Z</dcterms:modified>
</cp:coreProperties>
</file>